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317"/>
        <w:jc w:val="both"/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</w:rPr>
        <w:t>件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lang w:val="en-US" w:eastAsia="zh-CN"/>
        </w:rPr>
        <w:t>1</w:t>
      </w:r>
    </w:p>
    <w:p>
      <w:pPr>
        <w:spacing w:before="194" w:line="158" w:lineRule="auto"/>
        <w:ind w:left="2059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报考人员健康管理信息采集表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</w:tcPr>
          <w:p>
            <w:pPr>
              <w:spacing w:line="291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40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形</w:t>
            </w: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before="58" w:line="220" w:lineRule="auto"/>
              <w:ind w:left="438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名</w:t>
            </w:r>
          </w:p>
        </w:tc>
        <w:tc>
          <w:tcPr>
            <w:tcW w:w="8344" w:type="dxa"/>
            <w:gridSpan w:val="10"/>
          </w:tcPr>
          <w:p>
            <w:pPr>
              <w:spacing w:before="197" w:line="217" w:lineRule="auto"/>
              <w:ind w:left="302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健康排查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流行病学史筛查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 xml:space="preserve"> 天内国内高风险</w:t>
            </w: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居地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市、区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)</w:t>
            </w:r>
          </w:p>
        </w:tc>
        <w:tc>
          <w:tcPr>
            <w:tcW w:w="1189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62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旅居地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17" w:type="dxa"/>
            <w:gridSpan w:val="2"/>
          </w:tcPr>
          <w:p>
            <w:pPr>
              <w:spacing w:before="289" w:line="326" w:lineRule="auto"/>
              <w:jc w:val="both"/>
              <w:rPr>
                <w:rFonts w:ascii="仿宋" w:hAnsi="仿宋" w:eastAsia="仿宋" w:cs="仿宋"/>
                <w:color w:val="auto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</w:rPr>
              <w:t>住社区10天内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</w:rPr>
              <w:t>生疫情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  <w:tc>
          <w:tcPr>
            <w:tcW w:w="1734" w:type="dxa"/>
            <w:gridSpan w:val="2"/>
          </w:tcPr>
          <w:p>
            <w:pPr>
              <w:spacing w:before="140" w:line="308" w:lineRule="auto"/>
              <w:ind w:right="155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确诊病例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无症状感染者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密切接触者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以上都不是</w:t>
            </w:r>
          </w:p>
        </w:tc>
        <w:tc>
          <w:tcPr>
            <w:tcW w:w="1145" w:type="dxa"/>
          </w:tcPr>
          <w:p>
            <w:pPr>
              <w:spacing w:before="141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87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学隔离观察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不属于</w:t>
            </w:r>
          </w:p>
        </w:tc>
        <w:tc>
          <w:tcPr>
            <w:tcW w:w="1075" w:type="dxa"/>
          </w:tcPr>
          <w:p>
            <w:pPr>
              <w:spacing w:before="2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酸检测</w:t>
            </w:r>
          </w:p>
          <w:p>
            <w:pPr>
              <w:spacing w:before="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阳性</w:t>
            </w:r>
          </w:p>
          <w:p>
            <w:pPr>
              <w:spacing w:before="90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阴性</w:t>
            </w:r>
          </w:p>
          <w:p>
            <w:pPr>
              <w:spacing w:before="89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89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3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45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75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</w:tcPr>
          <w:p>
            <w:pPr>
              <w:spacing w:before="196" w:line="217" w:lineRule="auto"/>
              <w:ind w:left="3779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康监测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 xml:space="preserve">自考前 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天起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数</w:t>
            </w:r>
          </w:p>
        </w:tc>
        <w:tc>
          <w:tcPr>
            <w:tcW w:w="1053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监测日期</w:t>
            </w:r>
          </w:p>
        </w:tc>
        <w:tc>
          <w:tcPr>
            <w:tcW w:w="831" w:type="dxa"/>
          </w:tcPr>
          <w:p>
            <w:pPr>
              <w:spacing w:line="473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ind w:left="221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康码</w:t>
            </w:r>
          </w:p>
          <w:p>
            <w:pPr>
              <w:spacing w:before="87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红码</w:t>
            </w:r>
          </w:p>
          <w:p>
            <w:pPr>
              <w:spacing w:before="88" w:line="217" w:lineRule="auto"/>
              <w:ind w:left="233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黄码</w:t>
            </w:r>
          </w:p>
          <w:p>
            <w:pPr>
              <w:spacing w:before="88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绿码</w:t>
            </w:r>
          </w:p>
        </w:tc>
        <w:tc>
          <w:tcPr>
            <w:tcW w:w="1091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早体温</w:t>
            </w:r>
          </w:p>
        </w:tc>
        <w:tc>
          <w:tcPr>
            <w:tcW w:w="1067" w:type="dxa"/>
            <w:gridSpan w:val="2"/>
          </w:tcPr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7" w:lineRule="auto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体温</w:t>
            </w:r>
          </w:p>
        </w:tc>
        <w:tc>
          <w:tcPr>
            <w:tcW w:w="1907" w:type="dxa"/>
            <w:gridSpan w:val="2"/>
          </w:tcPr>
          <w:p>
            <w:pPr>
              <w:spacing w:before="83" w:line="218" w:lineRule="auto"/>
              <w:ind w:firstLine="168" w:firstLineChars="1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有以下症状：</w:t>
            </w:r>
          </w:p>
          <w:p>
            <w:pPr>
              <w:spacing w:before="86" w:line="308" w:lineRule="auto"/>
              <w:ind w:left="163" w:right="1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发热②乏力、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⑧皮疹⑨结膜充血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都没有</w:t>
            </w:r>
          </w:p>
        </w:tc>
        <w:tc>
          <w:tcPr>
            <w:tcW w:w="2395" w:type="dxa"/>
            <w:gridSpan w:val="3"/>
          </w:tcPr>
          <w:p>
            <w:pPr>
              <w:spacing w:line="472" w:lineRule="auto"/>
              <w:jc w:val="both"/>
              <w:rPr>
                <w:color w:val="auto"/>
              </w:rPr>
            </w:pPr>
          </w:p>
          <w:p>
            <w:pPr>
              <w:spacing w:before="59" w:line="308" w:lineRule="auto"/>
              <w:ind w:right="1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除疑似传染病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</w:tcPr>
          <w:p>
            <w:pPr>
              <w:spacing w:before="120" w:line="186" w:lineRule="auto"/>
              <w:ind w:left="541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4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7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</w:tcPr>
          <w:p>
            <w:pPr>
              <w:spacing w:before="119" w:line="186" w:lineRule="auto"/>
              <w:ind w:left="523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21" w:line="183" w:lineRule="auto"/>
              <w:ind w:left="529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86" w:line="218" w:lineRule="auto"/>
              <w:jc w:val="both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</w:tbl>
    <w:p>
      <w:pPr>
        <w:spacing w:before="77" w:line="218" w:lineRule="auto"/>
        <w:ind w:left="547"/>
        <w:jc w:val="both"/>
        <w:rPr>
          <w:rFonts w:ascii="楷体" w:hAnsi="楷体" w:eastAsia="楷体" w:cs="楷体"/>
          <w:color w:val="auto"/>
          <w:spacing w:val="-28"/>
          <w:sz w:val="28"/>
          <w:szCs w:val="28"/>
        </w:rPr>
      </w:pPr>
    </w:p>
    <w:p>
      <w:pPr>
        <w:spacing w:before="77" w:line="218" w:lineRule="auto"/>
        <w:ind w:left="547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</w:rPr>
        <w:t>承诺：以上信息属实，如有虚报、瞒报，愿承担责任及后果。</w:t>
      </w:r>
    </w:p>
    <w:p>
      <w:pPr>
        <w:spacing w:before="69" w:line="216" w:lineRule="auto"/>
        <w:ind w:left="5690"/>
        <w:jc w:val="both"/>
        <w:rPr>
          <w:rFonts w:ascii="楷体" w:hAnsi="楷体" w:eastAsia="楷体" w:cs="楷体"/>
          <w:color w:val="auto"/>
          <w:spacing w:val="-26"/>
          <w:sz w:val="28"/>
          <w:szCs w:val="28"/>
        </w:rPr>
      </w:pPr>
    </w:p>
    <w:p>
      <w:pPr>
        <w:spacing w:before="69" w:line="216" w:lineRule="auto"/>
        <w:ind w:left="5690"/>
        <w:jc w:val="both"/>
        <w:rPr>
          <w:color w:val="auto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</w:rPr>
        <w:t>：</w:t>
      </w: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WNkYWM1NThhOTI5MDU3YTZlNzgwNTY5YjQ3N2QifQ=="/>
  </w:docVars>
  <w:rsids>
    <w:rsidRoot w:val="009D2DE8"/>
    <w:rsid w:val="00111255"/>
    <w:rsid w:val="00237096"/>
    <w:rsid w:val="002B6C31"/>
    <w:rsid w:val="003E3ECF"/>
    <w:rsid w:val="00694EF1"/>
    <w:rsid w:val="009D2DE8"/>
    <w:rsid w:val="00A63FD3"/>
    <w:rsid w:val="00BB2773"/>
    <w:rsid w:val="00D40D69"/>
    <w:rsid w:val="00E30E05"/>
    <w:rsid w:val="022655F4"/>
    <w:rsid w:val="027E0314"/>
    <w:rsid w:val="036B2CE6"/>
    <w:rsid w:val="059152DD"/>
    <w:rsid w:val="060D60C9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7801AC2"/>
    <w:rsid w:val="18D56FD4"/>
    <w:rsid w:val="198033E4"/>
    <w:rsid w:val="1A744BDA"/>
    <w:rsid w:val="1B916235"/>
    <w:rsid w:val="1C2E1B03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C2E09A7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3DCF5869"/>
    <w:rsid w:val="40073668"/>
    <w:rsid w:val="400F761E"/>
    <w:rsid w:val="4081166C"/>
    <w:rsid w:val="40A62E81"/>
    <w:rsid w:val="42350279"/>
    <w:rsid w:val="43092A55"/>
    <w:rsid w:val="450F75B9"/>
    <w:rsid w:val="45770A2E"/>
    <w:rsid w:val="47046046"/>
    <w:rsid w:val="484A45E9"/>
    <w:rsid w:val="487F0B87"/>
    <w:rsid w:val="48990CDF"/>
    <w:rsid w:val="48C4659A"/>
    <w:rsid w:val="498D4C43"/>
    <w:rsid w:val="51B65558"/>
    <w:rsid w:val="52997FBD"/>
    <w:rsid w:val="535948B9"/>
    <w:rsid w:val="53834929"/>
    <w:rsid w:val="55C776C9"/>
    <w:rsid w:val="56343CD6"/>
    <w:rsid w:val="57A557E8"/>
    <w:rsid w:val="57EE53E1"/>
    <w:rsid w:val="591F1435"/>
    <w:rsid w:val="59462FFB"/>
    <w:rsid w:val="59465FF6"/>
    <w:rsid w:val="5A204B37"/>
    <w:rsid w:val="5A6710A2"/>
    <w:rsid w:val="5BB33886"/>
    <w:rsid w:val="5C384E7D"/>
    <w:rsid w:val="5C5D48E3"/>
    <w:rsid w:val="5C967DF5"/>
    <w:rsid w:val="5F54783F"/>
    <w:rsid w:val="5FC258D5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0D7E13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AA4048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302</Characters>
  <Lines>3</Lines>
  <Paragraphs>1</Paragraphs>
  <TotalTime>1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Administrator</cp:lastModifiedBy>
  <cp:lastPrinted>2022-07-27T06:41:00Z</cp:lastPrinted>
  <dcterms:modified xsi:type="dcterms:W3CDTF">2022-12-13T08:41:07Z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9FC626A745B44E28AD4DAC9BDAD2FF01</vt:lpwstr>
  </property>
</Properties>
</file>