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2022年聊城市茌平区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综合类</w:t>
      </w:r>
      <w:r>
        <w:rPr>
          <w:rFonts w:hint="eastAsia" w:ascii="方正小标宋简体" w:eastAsia="方正小标宋简体"/>
          <w:sz w:val="44"/>
          <w:szCs w:val="44"/>
        </w:rPr>
        <w:t>事业单位公开招聘笔试疫情防控须知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根据国家、山东省新冠肺炎疫情防控有关文件精神，为确保广大考生身体健康，保障考试安全顺利进行，现将2022年聊城市茌平区</w:t>
      </w:r>
      <w:r>
        <w:rPr>
          <w:rFonts w:hint="eastAsia" w:ascii="仿宋_GB2312" w:eastAsia="仿宋_GB2312"/>
          <w:sz w:val="32"/>
          <w:szCs w:val="32"/>
          <w:lang w:eastAsia="zh-CN"/>
        </w:rPr>
        <w:t>综合类</w:t>
      </w:r>
      <w:r>
        <w:rPr>
          <w:rFonts w:hint="eastAsia" w:ascii="仿宋_GB2312" w:eastAsia="仿宋_GB2312"/>
          <w:sz w:val="32"/>
          <w:szCs w:val="32"/>
        </w:rPr>
        <w:t>事业单位公开招聘笔试疫情防控有关要求和注意事项告知如下，请所有考生知悉并严格执行各项考试防疫措施和要求。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一、考前防疫准备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（一）为确保顺利参考，建议考生考前非必要不离开考点所在市。尚在外地（省外、省内其他市）的考生应主动了解山东省疫情防控相关要求，按规定提前抵达聊城市茌平区，以免耽误考试。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（二）提前申领“山东省电子健康通行码”和“通信大数据行程卡”。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（三）按规定准备核酸检测阴性证明（纸质版）和《考生健康情况自我承诺书》。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酸检测阴性证明纸质版（检测报告原件、复印件或截图打印“山东省电子健康通行码”显示的个人信息完整的核酸检测结果）、《考生健康情况自我承诺书》须在进入考场时提交给监考人员。不能按要求提供规定的核酸检测阴性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明、《考生健康情况自我承诺书》的，不得参加考试。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（四）每日自觉进行体温测量、健康状况监测，考前主动减少外出、不必要的聚集和人员接触，确保考试时身体状况良好。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（五）考生赴考时如乘坐公共交通工具，需要全程规范佩戴口罩，保持安全社交距离，做好手部卫生。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    </w:t>
      </w:r>
      <w:r>
        <w:rPr>
          <w:rFonts w:hint="eastAsia" w:ascii="黑体" w:hAnsi="黑体" w:eastAsia="黑体"/>
          <w:sz w:val="32"/>
          <w:szCs w:val="32"/>
        </w:rPr>
        <w:t>二、考生管理要求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（一）持考前48小时内核酸检测阴性证明、《考生健康情况自我承诺书》方可参加考试。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来自高风险区或有高风险区旅居史的考生，按要求完成5天集中隔离医学观察或居家隔离5天后，持考前48小时内核酸检测阴性证明参加考试；高风险区以国务院客户端、“山东疾控”微信公众号最新发布的《山东疾控近期疫情防控公众健康提示》为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（三）治愈出院的确诊病例和无症状感染者，完成7天居家健康监测管理后，持2次间隔24小时核酸检测（其中1次为考前48小时内）均为阴性的可以参加考试。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（四）属于以下情形的考生，不得参加考试：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1.确诊病例、无症状感染者和尚在隔离观察期的风险人员；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2.开考前7天有发热、咳嗽等症状未痊愈且未排除传染病及身体不适者；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3.不能按要求提供核酸检测阴性证明等健康证明的。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三、考试当天有关要求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考生经现场检测体温正常（未超过37.3℃），携带准考证、有效身份证件、符合规定要求和数量的核酸检测阴性证明(纸质版)，扫描考点场所码，出示山东省电子健康通行码绿码、通信大数据行程卡绿卡，方可参加考试。未携带的不得入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（二）因考前防疫检查需要，请考生预留充足入场时间，建议至少提前1小时到达考点，以免影响考试。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（三）考生参加考试时应自备一次性使用医用口罩或医用外科口罩，除接受身份核验时按要求摘下口罩外，进出考点以及考试期间应全程佩戴口罩。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wMDZjMjI4ZmMxMWU3M2E4ZmY3MDAzMTI1NWNiZmQifQ=="/>
  </w:docVars>
  <w:rsids>
    <w:rsidRoot w:val="002E5BD1"/>
    <w:rsid w:val="000E0A7E"/>
    <w:rsid w:val="001E6784"/>
    <w:rsid w:val="00226C21"/>
    <w:rsid w:val="002644E5"/>
    <w:rsid w:val="002E5BD1"/>
    <w:rsid w:val="00332911"/>
    <w:rsid w:val="003B2C7A"/>
    <w:rsid w:val="00433782"/>
    <w:rsid w:val="00520555"/>
    <w:rsid w:val="007744F8"/>
    <w:rsid w:val="007E4988"/>
    <w:rsid w:val="00806CAF"/>
    <w:rsid w:val="008D77BD"/>
    <w:rsid w:val="008D78DB"/>
    <w:rsid w:val="009E599A"/>
    <w:rsid w:val="009F4C60"/>
    <w:rsid w:val="00AA0B82"/>
    <w:rsid w:val="00BE0A9E"/>
    <w:rsid w:val="00C0549E"/>
    <w:rsid w:val="00C47BB6"/>
    <w:rsid w:val="00CF2CA9"/>
    <w:rsid w:val="00E90758"/>
    <w:rsid w:val="00EF3220"/>
    <w:rsid w:val="03035935"/>
    <w:rsid w:val="05253ADA"/>
    <w:rsid w:val="16B26FFE"/>
    <w:rsid w:val="20D42B64"/>
    <w:rsid w:val="22315DA8"/>
    <w:rsid w:val="24613E12"/>
    <w:rsid w:val="292A6EC8"/>
    <w:rsid w:val="376F7DA9"/>
    <w:rsid w:val="3FFC1167"/>
    <w:rsid w:val="48C90054"/>
    <w:rsid w:val="4A3634C7"/>
    <w:rsid w:val="4E656129"/>
    <w:rsid w:val="56A63783"/>
    <w:rsid w:val="5F7C32D2"/>
    <w:rsid w:val="60A9459B"/>
    <w:rsid w:val="61AF113B"/>
    <w:rsid w:val="648614BB"/>
    <w:rsid w:val="66833198"/>
    <w:rsid w:val="68914293"/>
    <w:rsid w:val="72BC63B0"/>
    <w:rsid w:val="76FF686B"/>
    <w:rsid w:val="775B5A6C"/>
    <w:rsid w:val="7B437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uiPriority w:val="99"/>
    <w:pPr>
      <w:snapToGrid w:val="0"/>
      <w:jc w:val="left"/>
    </w:pPr>
    <w:rPr>
      <w:sz w:val="32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1086</Words>
  <Characters>1102</Characters>
  <Lines>8</Lines>
  <Paragraphs>2</Paragraphs>
  <TotalTime>145</TotalTime>
  <ScaleCrop>false</ScaleCrop>
  <LinksUpToDate>false</LinksUpToDate>
  <CharactersWithSpaces>1107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2022-11-03T01:20:00Z</dcterms:created>
  <dc:creator>Hewlett-Packard Company</dc:creator>
  <cp:lastModifiedBy>神锅大追风</cp:lastModifiedBy>
  <cp:lastPrinted>2022-11-03T08:13:00Z</cp:lastPrinted>
  <dcterms:modified xsi:type="dcterms:W3CDTF">2022-12-10T03:14:27Z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B94184FA9D46433DAA4C8ED0ED566F0D</vt:lpwstr>
  </property>
</Properties>
</file>