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菏泽家政职业学院2022年人才引进参加面试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人员健康管理信息采集表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27"/>
        <w:gridCol w:w="465"/>
        <w:gridCol w:w="868"/>
        <w:gridCol w:w="1078"/>
        <w:gridCol w:w="84"/>
        <w:gridCol w:w="996"/>
        <w:gridCol w:w="1827"/>
        <w:gridCol w:w="707"/>
        <w:gridCol w:w="37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88" w:type="dxa"/>
            <w:gridSpan w:val="2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840" w:firstLineChars="4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情形</w:t>
            </w:r>
          </w:p>
          <w:p>
            <w:pPr>
              <w:snapToGrid w:val="0"/>
              <w:spacing w:line="24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541" w:type="dxa"/>
            <w:gridSpan w:val="9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588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天内国内中、高风险等疫情重点地区旅居地（县（市、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区））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天内境外旅居地（国家地区）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居住社区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天内发生疫情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属于下面哪种情形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①确诊病例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②无症状感染者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③密切接触者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④以上都不是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是否解除医学隔离观察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③不属于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核酸检测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①阳性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②阴性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88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29" w:type="dxa"/>
            <w:gridSpan w:val="11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健康监测（自考前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天数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①红码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②黄码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③绿码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早体温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晚体温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是否有以下症状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如出现以上所列症状，是否排除疑似传染病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当天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14天内行程</w:t>
            </w:r>
          </w:p>
        </w:tc>
        <w:tc>
          <w:tcPr>
            <w:tcW w:w="8268" w:type="dxa"/>
            <w:gridSpan w:val="1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本人承诺：以上信息属实，如有虚报、瞒报，愿承担责任及后果。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 xml:space="preserve"> </w:t>
      </w:r>
    </w:p>
    <w:p>
      <w:pPr>
        <w:widowControl/>
        <w:jc w:val="left"/>
        <w:rPr>
          <w:rFonts w:eastAsia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考生签字：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身份证号码：       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sectPr>
      <w:footerReference r:id="rId3" w:type="default"/>
      <w:pgSz w:w="11906" w:h="16838"/>
      <w:pgMar w:top="454" w:right="1134" w:bottom="283" w:left="1134" w:header="851" w:footer="850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黑体" w:hAnsi="黑体" w:eastAsia="黑体" w:cs="黑体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</w:rPr>
      <w:t>备注：请考生务必于</w:t>
    </w:r>
    <w:r>
      <w:rPr>
        <w:rFonts w:hint="eastAsia" w:ascii="黑体" w:hAnsi="黑体" w:eastAsia="黑体" w:cs="黑体"/>
        <w:sz w:val="21"/>
        <w:szCs w:val="21"/>
        <w:lang w:eastAsia="zh-CN"/>
      </w:rPr>
      <w:t>面试</w:t>
    </w:r>
    <w:r>
      <w:rPr>
        <w:rFonts w:hint="eastAsia" w:ascii="黑体" w:hAnsi="黑体" w:eastAsia="黑体" w:cs="黑体"/>
        <w:sz w:val="21"/>
        <w:szCs w:val="21"/>
      </w:rPr>
      <w:t>当天携带此表，持表入场并上交监考老师。无此表或填写不完整的，不得进入考场！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RlMWU0MTNlMjQ4YzdmZjRiOTEwMmRhNDAzZWFkYzYifQ=="/>
  </w:docVars>
  <w:rsids>
    <w:rsidRoot w:val="00532F92"/>
    <w:rsid w:val="00096726"/>
    <w:rsid w:val="00113DDE"/>
    <w:rsid w:val="003C433A"/>
    <w:rsid w:val="003F7DA3"/>
    <w:rsid w:val="00430CC0"/>
    <w:rsid w:val="00430F5F"/>
    <w:rsid w:val="00440017"/>
    <w:rsid w:val="00532F92"/>
    <w:rsid w:val="007925E9"/>
    <w:rsid w:val="007A4A83"/>
    <w:rsid w:val="00906785"/>
    <w:rsid w:val="0091349B"/>
    <w:rsid w:val="009C2461"/>
    <w:rsid w:val="00A8044E"/>
    <w:rsid w:val="00A87048"/>
    <w:rsid w:val="03D35F11"/>
    <w:rsid w:val="12EE193F"/>
    <w:rsid w:val="1D78116E"/>
    <w:rsid w:val="216B3878"/>
    <w:rsid w:val="233A282D"/>
    <w:rsid w:val="2C5D1A9B"/>
    <w:rsid w:val="39E34E24"/>
    <w:rsid w:val="3EDC37E2"/>
    <w:rsid w:val="3EF85C54"/>
    <w:rsid w:val="41D61696"/>
    <w:rsid w:val="4E197506"/>
    <w:rsid w:val="4E4A10F2"/>
    <w:rsid w:val="567547D2"/>
    <w:rsid w:val="5E57219C"/>
    <w:rsid w:val="7C8E683A"/>
    <w:rsid w:val="7D900A3C"/>
    <w:rsid w:val="7E6D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页眉 字符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351</Characters>
  <Lines>3</Lines>
  <Paragraphs>1</Paragraphs>
  <TotalTime>24</TotalTime>
  <ScaleCrop>false</ScaleCrop>
  <LinksUpToDate>false</LinksUpToDate>
  <CharactersWithSpaces>401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2020-06-30T01:26:00Z</dcterms:created>
  <dc:creator>Lenovo</dc:creator>
  <cp:lastModifiedBy>-0</cp:lastModifiedBy>
  <cp:lastPrinted>2020-08-26T04:15:00Z</cp:lastPrinted>
  <dcterms:modified xsi:type="dcterms:W3CDTF">2022-06-03T01:49:23Z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97D15A434A464AC7BF90996325146A37</vt:lpwstr>
  </property>
</Properties>
</file>