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黑体" w:hAnsi="黑体" w:eastAsia="黑体" w:cs="黑体"/>
          <w:color w:val="auto"/>
          <w:spacing w:val="-20"/>
          <w:kern w:val="2"/>
          <w:sz w:val="32"/>
          <w:szCs w:val="32"/>
          <w:u w:val="none"/>
          <w:shd w:val="clear" w:color="auto" w:fill="auto"/>
          <w:lang w:val="en-US" w:eastAsia="zh-CN"/>
        </w:rPr>
      </w:pPr>
      <w:bookmarkStart w:id="0" w:name="_GoBack"/>
      <w:bookmarkEnd w:id="0"/>
      <w:r>
        <w:rPr>
          <w:rFonts w:hint="eastAsia" w:ascii="黑体" w:hAnsi="黑体" w:eastAsia="黑体" w:cs="黑体"/>
          <w:color w:val="auto"/>
          <w:spacing w:val="-20"/>
          <w:kern w:val="2"/>
          <w:sz w:val="32"/>
          <w:szCs w:val="32"/>
          <w:u w:val="none"/>
          <w:shd w:val="clear" w:color="auto" w:fill="auto"/>
          <w:lang w:val="en-US" w:eastAsia="zh-CN"/>
        </w:rPr>
        <w:t>附件7：</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黑体" w:hAnsi="黑体" w:eastAsia="黑体" w:cs="黑体"/>
          <w:color w:val="auto"/>
          <w:spacing w:val="-20"/>
          <w:kern w:val="2"/>
          <w:sz w:val="32"/>
          <w:szCs w:val="32"/>
          <w:u w:val="none"/>
          <w:shd w:val="clear" w:color="auto" w:fill="auto"/>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方正小标宋简体" w:hAnsi="方正小标宋简体" w:eastAsia="方正小标宋简体" w:cs="方正小标宋简体"/>
          <w:color w:val="auto"/>
          <w:spacing w:val="-20"/>
          <w:kern w:val="2"/>
          <w:sz w:val="44"/>
          <w:szCs w:val="44"/>
          <w:u w:val="none"/>
          <w:shd w:val="clear" w:color="auto" w:fill="auto"/>
          <w:lang w:val="en-US" w:eastAsia="zh-CN"/>
        </w:rPr>
      </w:pPr>
      <w:r>
        <w:rPr>
          <w:rFonts w:hint="eastAsia" w:ascii="方正小标宋简体" w:hAnsi="方正小标宋简体" w:eastAsia="方正小标宋简体" w:cs="方正小标宋简体"/>
          <w:color w:val="auto"/>
          <w:spacing w:val="-20"/>
          <w:kern w:val="2"/>
          <w:sz w:val="44"/>
          <w:szCs w:val="44"/>
          <w:u w:val="none"/>
          <w:shd w:val="clear" w:color="auto" w:fill="auto"/>
          <w:lang w:val="en-US" w:eastAsia="zh-CN"/>
        </w:rPr>
        <w:t>2022年招远市考选优秀毕业生资格审查材料清单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本次网上报名期间需将以下材料原件进行彩色扫描（确保清晰完整）为JPG或PNG格式，按要求上传至报名界面对应板块：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黑体" w:hAnsi="黑体" w:eastAsia="黑体" w:cs="黑体"/>
          <w:b w:val="0"/>
          <w:bCs w:val="0"/>
          <w:color w:val="auto"/>
          <w:kern w:val="2"/>
          <w:sz w:val="32"/>
          <w:szCs w:val="32"/>
          <w:u w:val="none"/>
          <w:shd w:val="clear" w:color="auto" w:fill="auto"/>
          <w:lang w:val="en-US" w:eastAsia="zh-CN"/>
        </w:rPr>
      </w:pPr>
      <w:r>
        <w:rPr>
          <w:rFonts w:hint="eastAsia" w:ascii="黑体" w:hAnsi="黑体" w:eastAsia="黑体" w:cs="黑体"/>
          <w:b w:val="0"/>
          <w:bCs w:val="0"/>
          <w:color w:val="auto"/>
          <w:kern w:val="2"/>
          <w:sz w:val="32"/>
          <w:szCs w:val="32"/>
          <w:u w:val="none"/>
          <w:shd w:val="clear" w:color="auto" w:fill="auto"/>
          <w:lang w:val="en-US" w:eastAsia="zh-CN"/>
        </w:rPr>
        <w:t>（一）2022年应届高校毕业生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rPr>
      </w:pPr>
      <w:r>
        <w:rPr>
          <w:rFonts w:hint="eastAsia" w:ascii="仿宋_GB2312" w:hAnsi="Times New Roman" w:eastAsia="仿宋_GB2312" w:cs="Times New Roman"/>
          <w:color w:val="auto"/>
          <w:kern w:val="2"/>
          <w:sz w:val="32"/>
          <w:szCs w:val="32"/>
          <w:u w:val="none"/>
          <w:shd w:val="clear" w:color="auto" w:fill="auto"/>
          <w:lang w:val="en-US" w:eastAsia="zh-CN"/>
        </w:rPr>
        <w:t>1.本人有效居民</w:t>
      </w:r>
      <w:r>
        <w:rPr>
          <w:rFonts w:hint="eastAsia" w:ascii="仿宋_GB2312" w:hAnsi="Times New Roman" w:eastAsia="仿宋_GB2312" w:cs="Times New Roman"/>
          <w:color w:val="auto"/>
          <w:kern w:val="2"/>
          <w:sz w:val="32"/>
          <w:szCs w:val="32"/>
          <w:u w:val="none"/>
          <w:shd w:val="clear" w:color="auto" w:fill="auto"/>
        </w:rPr>
        <w:t>身份证；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rPr>
      </w:pPr>
      <w:r>
        <w:rPr>
          <w:rFonts w:hint="eastAsia" w:ascii="仿宋_GB2312" w:hAnsi="Times New Roman" w:eastAsia="仿宋_GB2312" w:cs="Times New Roman"/>
          <w:color w:val="auto"/>
          <w:kern w:val="2"/>
          <w:sz w:val="32"/>
          <w:szCs w:val="32"/>
          <w:u w:val="none"/>
          <w:shd w:val="clear" w:color="auto" w:fill="auto"/>
          <w:lang w:val="en-US" w:eastAsia="zh-CN"/>
        </w:rPr>
        <w:t>2.学校核发的已盖章的就业推荐表；</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rPr>
      </w:pPr>
      <w:r>
        <w:rPr>
          <w:rFonts w:hint="eastAsia" w:ascii="仿宋_GB2312" w:hAnsi="Times New Roman" w:eastAsia="仿宋_GB2312" w:cs="Times New Roman"/>
          <w:color w:val="auto"/>
          <w:kern w:val="2"/>
          <w:sz w:val="32"/>
          <w:szCs w:val="32"/>
          <w:u w:val="none"/>
          <w:shd w:val="clear" w:color="auto" w:fill="auto"/>
          <w:lang w:val="en-US" w:eastAsia="zh-CN"/>
        </w:rPr>
        <w:t>3.</w:t>
      </w:r>
      <w:r>
        <w:rPr>
          <w:rFonts w:hint="eastAsia" w:ascii="仿宋_GB2312" w:hAnsi="Times New Roman" w:eastAsia="仿宋_GB2312" w:cs="Times New Roman"/>
          <w:color w:val="auto"/>
          <w:kern w:val="2"/>
          <w:sz w:val="32"/>
          <w:szCs w:val="32"/>
          <w:u w:val="none"/>
          <w:shd w:val="clear" w:color="auto" w:fill="auto"/>
        </w:rPr>
        <w:t>学校出具的证明材料（样式</w:t>
      </w:r>
      <w:r>
        <w:rPr>
          <w:rFonts w:hint="eastAsia" w:ascii="仿宋_GB2312" w:hAnsi="Times New Roman" w:eastAsia="仿宋_GB2312" w:cs="Times New Roman"/>
          <w:color w:val="auto"/>
          <w:kern w:val="2"/>
          <w:sz w:val="32"/>
          <w:szCs w:val="32"/>
          <w:u w:val="none"/>
          <w:shd w:val="clear" w:color="auto" w:fill="auto"/>
          <w:lang w:val="en-US" w:eastAsia="zh-CN"/>
        </w:rPr>
        <w:t>见附件3）；</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rPr>
      </w:pPr>
      <w:r>
        <w:rPr>
          <w:rFonts w:hint="eastAsia" w:ascii="仿宋_GB2312" w:hAnsi="Times New Roman" w:eastAsia="仿宋_GB2312" w:cs="Times New Roman"/>
          <w:color w:val="auto"/>
          <w:kern w:val="2"/>
          <w:sz w:val="32"/>
          <w:szCs w:val="32"/>
          <w:u w:val="none"/>
          <w:shd w:val="clear" w:color="auto" w:fill="auto"/>
          <w:lang w:val="en-US" w:eastAsia="zh-CN"/>
        </w:rPr>
        <w:t>4.省级及以上荣誉证书；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eastAsia="zh-CN"/>
        </w:rPr>
      </w:pPr>
      <w:r>
        <w:rPr>
          <w:rFonts w:hint="eastAsia" w:ascii="仿宋_GB2312" w:hAnsi="Times New Roman" w:eastAsia="仿宋_GB2312" w:cs="Times New Roman"/>
          <w:color w:val="auto"/>
          <w:kern w:val="2"/>
          <w:sz w:val="32"/>
          <w:szCs w:val="32"/>
          <w:u w:val="none"/>
          <w:shd w:val="clear" w:color="auto" w:fill="auto"/>
          <w:lang w:val="en-US" w:eastAsia="zh-CN"/>
        </w:rPr>
        <w:t>5.已经就业或签订就业协议书的还需提供具有用人管理权限部门或单位出具的同意报考证明或解约函</w:t>
      </w:r>
      <w:r>
        <w:rPr>
          <w:rFonts w:hint="eastAsia" w:ascii="仿宋_GB2312" w:hAnsi="Times New Roman" w:eastAsia="仿宋_GB2312" w:cs="Times New Roman"/>
          <w:color w:val="auto"/>
          <w:kern w:val="2"/>
          <w:sz w:val="32"/>
          <w:szCs w:val="32"/>
          <w:u w:val="none"/>
          <w:shd w:val="clear" w:color="auto" w:fill="auto"/>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eastAsia="zh-CN"/>
        </w:rPr>
      </w:pPr>
      <w:r>
        <w:rPr>
          <w:rFonts w:hint="eastAsia" w:ascii="仿宋_GB2312" w:hAnsi="Times New Roman" w:eastAsia="仿宋_GB2312" w:cs="Times New Roman"/>
          <w:color w:val="auto"/>
          <w:kern w:val="2"/>
          <w:sz w:val="32"/>
          <w:szCs w:val="32"/>
          <w:u w:val="none"/>
          <w:shd w:val="clear" w:color="auto" w:fill="auto"/>
          <w:lang w:eastAsia="zh-CN"/>
        </w:rPr>
        <w:t>注：已经取得毕业证、学位证的，可直接上传相关证书。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黑体" w:hAnsi="黑体" w:eastAsia="黑体" w:cs="黑体"/>
          <w:b w:val="0"/>
          <w:bCs w:val="0"/>
          <w:color w:val="auto"/>
          <w:kern w:val="2"/>
          <w:sz w:val="32"/>
          <w:szCs w:val="32"/>
          <w:u w:val="none"/>
          <w:shd w:val="clear" w:color="auto" w:fill="auto"/>
          <w:lang w:eastAsia="zh-CN"/>
        </w:rPr>
      </w:pPr>
      <w:r>
        <w:rPr>
          <w:rFonts w:hint="eastAsia" w:ascii="黑体" w:hAnsi="黑体" w:eastAsia="黑体" w:cs="黑体"/>
          <w:b w:val="0"/>
          <w:bCs w:val="0"/>
          <w:color w:val="auto"/>
          <w:kern w:val="2"/>
          <w:sz w:val="32"/>
          <w:szCs w:val="32"/>
          <w:u w:val="none"/>
          <w:shd w:val="clear" w:color="auto" w:fill="auto"/>
          <w:lang w:eastAsia="zh-CN"/>
        </w:rPr>
        <w:t>（二）往届毕业生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rPr>
      </w:pPr>
      <w:r>
        <w:rPr>
          <w:rFonts w:hint="eastAsia" w:ascii="仿宋_GB2312" w:hAnsi="Times New Roman" w:eastAsia="仿宋_GB2312" w:cs="Times New Roman"/>
          <w:color w:val="auto"/>
          <w:kern w:val="2"/>
          <w:sz w:val="32"/>
          <w:szCs w:val="32"/>
          <w:u w:val="none"/>
          <w:shd w:val="clear" w:color="auto" w:fill="auto"/>
          <w:lang w:val="en-US" w:eastAsia="zh-CN"/>
        </w:rPr>
        <w:t>1.本人有效居民</w:t>
      </w:r>
      <w:r>
        <w:rPr>
          <w:rFonts w:hint="eastAsia" w:ascii="仿宋_GB2312" w:hAnsi="Times New Roman" w:eastAsia="仿宋_GB2312" w:cs="Times New Roman"/>
          <w:color w:val="auto"/>
          <w:kern w:val="2"/>
          <w:sz w:val="32"/>
          <w:szCs w:val="32"/>
          <w:u w:val="none"/>
          <w:shd w:val="clear" w:color="auto" w:fill="auto"/>
        </w:rPr>
        <w:t>身份证；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2.高等教育阶段的毕业证书、学位证书；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3.</w:t>
      </w:r>
      <w:r>
        <w:rPr>
          <w:rFonts w:hint="eastAsia" w:ascii="仿宋_GB2312" w:hAnsi="Times New Roman" w:eastAsia="仿宋_GB2312" w:cs="Times New Roman"/>
          <w:color w:val="auto"/>
          <w:spacing w:val="-20"/>
          <w:kern w:val="2"/>
          <w:sz w:val="32"/>
          <w:szCs w:val="32"/>
          <w:u w:val="none"/>
          <w:shd w:val="clear" w:color="auto" w:fill="auto"/>
          <w:lang w:val="en-US" w:eastAsia="zh-CN"/>
        </w:rPr>
        <w:t>教育部学历证书电子注册备案表（中国高等教育学生信息网https://www.chsi.com.cn）、教育部学位与研究生教育发展中心认证报告（中国学位与研究生教育信息网http://www.cdgdc.edu.cn）</w:t>
      </w:r>
      <w:r>
        <w:rPr>
          <w:rFonts w:hint="eastAsia" w:ascii="仿宋_GB2312" w:hAnsi="Times New Roman" w:eastAsia="仿宋_GB2312" w:cs="Times New Roman"/>
          <w:color w:val="auto"/>
          <w:kern w:val="2"/>
          <w:sz w:val="32"/>
          <w:szCs w:val="32"/>
          <w:u w:val="none"/>
          <w:shd w:val="clear" w:color="auto" w:fill="auto"/>
          <w:lang w:val="en-US"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4.</w:t>
      </w:r>
      <w:r>
        <w:rPr>
          <w:rFonts w:hint="eastAsia" w:ascii="仿宋_GB2312" w:hAnsi="Times New Roman" w:eastAsia="仿宋_GB2312" w:cs="Times New Roman"/>
          <w:color w:val="auto"/>
          <w:kern w:val="2"/>
          <w:sz w:val="32"/>
          <w:szCs w:val="32"/>
          <w:u w:val="none"/>
          <w:shd w:val="clear" w:color="auto" w:fill="auto"/>
        </w:rPr>
        <w:t>学校出具的证明材料（样式</w:t>
      </w:r>
      <w:r>
        <w:rPr>
          <w:rFonts w:hint="eastAsia" w:ascii="仿宋_GB2312" w:hAnsi="Times New Roman" w:eastAsia="仿宋_GB2312" w:cs="Times New Roman"/>
          <w:color w:val="auto"/>
          <w:kern w:val="2"/>
          <w:sz w:val="32"/>
          <w:szCs w:val="32"/>
          <w:u w:val="none"/>
          <w:shd w:val="clear" w:color="auto" w:fill="auto"/>
          <w:lang w:val="en-US" w:eastAsia="zh-CN"/>
        </w:rPr>
        <w:t>见附件3）；</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val="en-US" w:eastAsia="zh-CN"/>
        </w:rPr>
      </w:pPr>
      <w:r>
        <w:rPr>
          <w:rFonts w:hint="eastAsia" w:ascii="仿宋_GB2312" w:hAnsi="Times New Roman" w:eastAsia="仿宋_GB2312" w:cs="Times New Roman"/>
          <w:color w:val="auto"/>
          <w:kern w:val="2"/>
          <w:sz w:val="32"/>
          <w:szCs w:val="32"/>
          <w:u w:val="none"/>
          <w:shd w:val="clear" w:color="auto" w:fill="auto"/>
          <w:lang w:val="en-US" w:eastAsia="zh-CN"/>
        </w:rPr>
        <w:t>5.省级及以上荣誉证书；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Times New Roman" w:eastAsia="仿宋_GB2312" w:cs="Times New Roman"/>
          <w:color w:val="auto"/>
          <w:kern w:val="2"/>
          <w:sz w:val="32"/>
          <w:szCs w:val="32"/>
          <w:u w:val="none"/>
          <w:shd w:val="clear" w:color="auto" w:fill="auto"/>
          <w:lang w:eastAsia="zh-CN"/>
        </w:rPr>
      </w:pPr>
      <w:r>
        <w:rPr>
          <w:rFonts w:hint="eastAsia" w:ascii="仿宋_GB2312" w:hAnsi="Times New Roman" w:eastAsia="仿宋_GB2312" w:cs="Times New Roman"/>
          <w:color w:val="auto"/>
          <w:kern w:val="2"/>
          <w:sz w:val="32"/>
          <w:szCs w:val="32"/>
          <w:u w:val="none"/>
          <w:shd w:val="clear" w:color="auto" w:fill="auto"/>
          <w:lang w:val="en-US" w:eastAsia="zh-CN"/>
        </w:rPr>
        <w:t>6.未派遣的毕业生须提供就业报到证（非个人原因未发放就业报到证的，提供相关证明材料），无业人员须提交就业创业证或处于无业状态的个人书面承诺书。其他报考人员须提交具有人事管理权限部门或单位出具的同意报考证明</w:t>
      </w:r>
      <w:r>
        <w:rPr>
          <w:rFonts w:hint="eastAsia" w:ascii="仿宋_GB2312" w:hAnsi="Times New Roman" w:eastAsia="仿宋_GB2312" w:cs="Times New Roman"/>
          <w:color w:val="auto"/>
          <w:kern w:val="2"/>
          <w:sz w:val="32"/>
          <w:szCs w:val="32"/>
          <w:u w:val="none"/>
          <w:shd w:val="clear" w:color="auto" w:fill="auto"/>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eastAsia="仿宋_GB2312" w:cs="Times New Roman"/>
          <w:color w:val="auto"/>
          <w:sz w:val="32"/>
          <w:szCs w:val="32"/>
          <w:u w:val="none"/>
          <w:shd w:val="clear" w:color="auto" w:fill="auto"/>
          <w:lang w:eastAsia="zh-CN"/>
        </w:rPr>
      </w:pPr>
      <w:r>
        <w:rPr>
          <w:rFonts w:hint="eastAsia" w:ascii="仿宋_GB2312" w:eastAsia="仿宋_GB2312" w:cs="Times New Roman"/>
          <w:color w:val="auto"/>
          <w:sz w:val="32"/>
          <w:szCs w:val="32"/>
          <w:u w:val="none"/>
          <w:shd w:val="clear" w:color="auto" w:fill="auto"/>
        </w:rPr>
        <w:t>国（境）</w:t>
      </w:r>
      <w:r>
        <w:rPr>
          <w:rFonts w:hint="eastAsia" w:ascii="仿宋_GB2312" w:eastAsia="仿宋_GB2312" w:cs="Times New Roman"/>
          <w:color w:val="auto"/>
          <w:sz w:val="32"/>
          <w:szCs w:val="32"/>
          <w:u w:val="none"/>
          <w:shd w:val="clear" w:color="auto" w:fill="auto"/>
          <w:lang w:eastAsia="zh-CN"/>
        </w:rPr>
        <w:t>外学历学位</w:t>
      </w:r>
      <w:r>
        <w:rPr>
          <w:rFonts w:hint="eastAsia" w:ascii="仿宋_GB2312" w:eastAsia="仿宋_GB2312" w:cs="Times New Roman"/>
          <w:color w:val="auto"/>
          <w:sz w:val="32"/>
          <w:szCs w:val="32"/>
          <w:u w:val="none"/>
          <w:shd w:val="clear" w:color="auto" w:fill="auto"/>
        </w:rPr>
        <w:t>还须</w:t>
      </w:r>
      <w:r>
        <w:rPr>
          <w:rFonts w:hint="eastAsia" w:ascii="仿宋_GB2312" w:eastAsia="仿宋_GB2312" w:cs="Times New Roman"/>
          <w:color w:val="auto"/>
          <w:sz w:val="32"/>
          <w:szCs w:val="32"/>
          <w:u w:val="none"/>
          <w:shd w:val="clear" w:color="auto" w:fill="auto"/>
          <w:lang w:eastAsia="zh-CN"/>
        </w:rPr>
        <w:t>一并</w:t>
      </w:r>
      <w:r>
        <w:rPr>
          <w:rFonts w:hint="eastAsia" w:ascii="仿宋_GB2312" w:eastAsia="仿宋_GB2312" w:cs="Times New Roman"/>
          <w:color w:val="auto"/>
          <w:sz w:val="32"/>
          <w:szCs w:val="32"/>
          <w:u w:val="none"/>
          <w:shd w:val="clear" w:color="auto" w:fill="auto"/>
        </w:rPr>
        <w:t>提供教育部留学服务中心出具的学历、学位认证书</w:t>
      </w:r>
      <w:r>
        <w:rPr>
          <w:rFonts w:hint="eastAsia" w:ascii="仿宋_GB2312" w:eastAsia="仿宋_GB2312" w:cs="Times New Roman"/>
          <w:color w:val="auto"/>
          <w:sz w:val="32"/>
          <w:szCs w:val="32"/>
          <w:u w:val="none"/>
          <w:shd w:val="clear" w:color="auto" w:fill="auto"/>
          <w:lang w:eastAsia="zh-CN"/>
        </w:rPr>
        <w:t>。</w:t>
      </w:r>
    </w:p>
    <w:sectPr>
      <w:footerReference r:id="rId3" w:type="default"/>
      <w:pgSz w:w="11906" w:h="16838"/>
      <w:pgMar w:top="1701"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65630"/>
    <w:rsid w:val="071E7300"/>
    <w:rsid w:val="07C65630"/>
    <w:rsid w:val="57870E45"/>
    <w:rsid w:val="58F562EF"/>
    <w:rsid w:val="610404BE"/>
    <w:rsid w:val="6BC1431D"/>
    <w:rsid w:val="7792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uiPriority w:val="0"/>
    <w:pPr>
      <w:widowControl w:val="0"/>
      <w:spacing w:beforeAutospacing="1"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2022-04-21T12:45:00Z</dcterms:created>
  <dc:creator>Administrator</dc:creator>
  <cp:lastModifiedBy>Administrator</cp:lastModifiedBy>
  <cp:lastPrinted>2022-05-10T10:55:13Z</cp:lastPrinted>
  <dcterms:modified xsi:type="dcterms:W3CDTF">2022-05-10T10:55:40Z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4F7C0A03502D49E1ABB465FA565E762D</vt:lpwstr>
  </property>
</Properties>
</file>